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5A145" w14:textId="77777777" w:rsidR="001A1343" w:rsidRDefault="00D57E7F" w:rsidP="002E0F48">
      <w:pPr>
        <w:pBdr>
          <w:bottom w:val="single" w:sz="4" w:space="1" w:color="auto"/>
        </w:pBdr>
        <w:spacing w:after="0"/>
        <w:jc w:val="center"/>
        <w:rPr>
          <w:b/>
          <w:smallCaps/>
          <w:sz w:val="24"/>
        </w:rPr>
      </w:pPr>
      <w:r w:rsidRPr="002E0F48">
        <w:rPr>
          <w:b/>
          <w:smallCaps/>
          <w:sz w:val="24"/>
        </w:rPr>
        <w:t xml:space="preserve">Quelle place pour les plus vulnérables ? </w:t>
      </w:r>
    </w:p>
    <w:p w14:paraId="654278AD" w14:textId="61F8B519" w:rsidR="002E0F48" w:rsidRPr="002E0F48" w:rsidRDefault="00D57E7F" w:rsidP="002E0F48">
      <w:pPr>
        <w:pBdr>
          <w:bottom w:val="single" w:sz="4" w:space="1" w:color="auto"/>
        </w:pBdr>
        <w:spacing w:after="0"/>
        <w:jc w:val="center"/>
        <w:rPr>
          <w:b/>
          <w:smallCaps/>
          <w:sz w:val="24"/>
        </w:rPr>
      </w:pPr>
      <w:r w:rsidRPr="002E0F48">
        <w:rPr>
          <w:b/>
          <w:smallCaps/>
          <w:sz w:val="24"/>
        </w:rPr>
        <w:t>De la « ville dissua</w:t>
      </w:r>
      <w:r w:rsidR="002E0F48" w:rsidRPr="002E0F48">
        <w:rPr>
          <w:b/>
          <w:smallCaps/>
          <w:sz w:val="24"/>
        </w:rPr>
        <w:t>sive » à la « ville solidaire »</w:t>
      </w:r>
    </w:p>
    <w:p w14:paraId="6926462F" w14:textId="77777777" w:rsidR="005E5815" w:rsidRDefault="002E0F48" w:rsidP="002E0F48">
      <w:pPr>
        <w:pBdr>
          <w:bottom w:val="single" w:sz="4" w:space="1" w:color="auto"/>
        </w:pBdr>
        <w:spacing w:after="0"/>
        <w:jc w:val="center"/>
        <w:rPr>
          <w:b/>
        </w:rPr>
      </w:pPr>
      <w:r w:rsidRPr="002E0F48">
        <w:rPr>
          <w:b/>
        </w:rPr>
        <w:t xml:space="preserve">Journées de l’habiter </w:t>
      </w:r>
      <w:r w:rsidR="005E5815">
        <w:rPr>
          <w:b/>
        </w:rPr>
        <w:t>/ Atelier « Vulnérabilités résidentielles » du REHAL</w:t>
      </w:r>
    </w:p>
    <w:p w14:paraId="462AF459" w14:textId="74D674CF" w:rsidR="00D57E7F" w:rsidRDefault="002E0F48" w:rsidP="002E0F48">
      <w:pPr>
        <w:pBdr>
          <w:bottom w:val="single" w:sz="4" w:space="1" w:color="auto"/>
        </w:pBdr>
        <w:spacing w:after="0"/>
        <w:jc w:val="center"/>
        <w:rPr>
          <w:b/>
        </w:rPr>
      </w:pPr>
      <w:r w:rsidRPr="002E0F48">
        <w:rPr>
          <w:b/>
        </w:rPr>
        <w:t>Amiens – 5 &amp; 6 décembre 2019</w:t>
      </w:r>
      <w:bookmarkStart w:id="0" w:name="_GoBack"/>
      <w:bookmarkEnd w:id="0"/>
    </w:p>
    <w:p w14:paraId="126A8AD0" w14:textId="13556F24" w:rsidR="001D5E3E" w:rsidRDefault="001D5E3E" w:rsidP="002E0F48">
      <w:pPr>
        <w:pBdr>
          <w:bottom w:val="single" w:sz="4" w:space="1" w:color="auto"/>
        </w:pBdr>
        <w:spacing w:after="0"/>
        <w:jc w:val="center"/>
        <w:rPr>
          <w:b/>
        </w:rPr>
      </w:pPr>
      <w:r>
        <w:rPr>
          <w:b/>
        </w:rPr>
        <w:t>Logis du Roy, Salle du Sagittaire</w:t>
      </w:r>
    </w:p>
    <w:p w14:paraId="1C5C1319" w14:textId="4F956F60" w:rsidR="001D5E3E" w:rsidRPr="001D5E3E" w:rsidRDefault="001D5E3E" w:rsidP="002E0F48">
      <w:pPr>
        <w:pBdr>
          <w:bottom w:val="single" w:sz="4" w:space="1" w:color="auto"/>
        </w:pBdr>
        <w:spacing w:after="0"/>
        <w:jc w:val="center"/>
      </w:pPr>
      <w:r>
        <w:t xml:space="preserve">Passage du Logis du Roi, 80000 Amiens </w:t>
      </w:r>
    </w:p>
    <w:p w14:paraId="1B108583" w14:textId="05C08961" w:rsidR="002E0F48" w:rsidRPr="002E0F48" w:rsidRDefault="001D5E3E" w:rsidP="002E0F48">
      <w:pPr>
        <w:pBdr>
          <w:bottom w:val="single" w:sz="4" w:space="1" w:color="auto"/>
        </w:pBdr>
        <w:jc w:val="center"/>
        <w:rPr>
          <w:i/>
        </w:rPr>
      </w:pPr>
      <w:r>
        <w:rPr>
          <w:i/>
        </w:rPr>
        <w:t>Programme provisoire (</w:t>
      </w:r>
      <w:r w:rsidR="001A1343">
        <w:rPr>
          <w:i/>
        </w:rPr>
        <w:t>18/11</w:t>
      </w:r>
      <w:r w:rsidR="002E0F48" w:rsidRPr="002E0F48">
        <w:rPr>
          <w:i/>
        </w:rPr>
        <w:t>/2019)</w:t>
      </w:r>
    </w:p>
    <w:p w14:paraId="51C81C82" w14:textId="77777777" w:rsidR="002E0F48" w:rsidRPr="00D57E7F" w:rsidRDefault="002E0F48" w:rsidP="002E0F48"/>
    <w:p w14:paraId="78ECC718" w14:textId="5AB5EF25" w:rsidR="00984DB5" w:rsidRPr="00D57E7F" w:rsidRDefault="00AD7C78" w:rsidP="002E0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Jeudi 5</w:t>
      </w:r>
      <w:r w:rsidR="00984DB5" w:rsidRPr="00D57E7F">
        <w:rPr>
          <w:b/>
          <w:bCs/>
        </w:rPr>
        <w:t xml:space="preserve"> décembre 2019</w:t>
      </w:r>
    </w:p>
    <w:p w14:paraId="71DC109E" w14:textId="038C36BD" w:rsidR="008F67DD" w:rsidRDefault="00370729" w:rsidP="00984DB5">
      <w:r>
        <w:t>8</w:t>
      </w:r>
      <w:r w:rsidR="00BD5686">
        <w:t>h</w:t>
      </w:r>
      <w:r>
        <w:t>45</w:t>
      </w:r>
      <w:r w:rsidR="00BD5686">
        <w:t> </w:t>
      </w:r>
      <w:r w:rsidR="00984DB5" w:rsidRPr="00D57E7F">
        <w:t xml:space="preserve">: </w:t>
      </w:r>
      <w:r w:rsidR="008F67DD">
        <w:t>Accueil</w:t>
      </w:r>
    </w:p>
    <w:p w14:paraId="1320A484" w14:textId="2544F63C" w:rsidR="008F67DD" w:rsidRDefault="009C6ED2" w:rsidP="008F67DD">
      <w:r>
        <w:t>9h</w:t>
      </w:r>
      <w:r w:rsidR="00370729">
        <w:t>00</w:t>
      </w:r>
      <w:r w:rsidR="008F67DD">
        <w:t xml:space="preserve"> : </w:t>
      </w:r>
      <w:r w:rsidR="00984DB5" w:rsidRPr="00D57E7F">
        <w:t xml:space="preserve">Ouverture des Journées </w:t>
      </w:r>
      <w:r w:rsidR="006E0843">
        <w:t xml:space="preserve">par Marie-Françoise </w:t>
      </w:r>
      <w:proofErr w:type="spellStart"/>
      <w:r w:rsidR="006E0843">
        <w:t>Montaubin</w:t>
      </w:r>
      <w:proofErr w:type="spellEnd"/>
      <w:r w:rsidR="006E0843">
        <w:t xml:space="preserve">, VP Recherche de l’UPJV, et </w:t>
      </w:r>
      <w:r w:rsidR="00984DB5" w:rsidRPr="00D57E7F">
        <w:t>Sophie Chevalier, Directrice de l’UE 4287</w:t>
      </w:r>
      <w:r w:rsidR="006E0843">
        <w:t xml:space="preserve"> Habiter le Monde </w:t>
      </w:r>
    </w:p>
    <w:p w14:paraId="1E41E196" w14:textId="66540DB4" w:rsidR="00984DB5" w:rsidRPr="00D57E7F" w:rsidRDefault="00984DB5" w:rsidP="008F67DD">
      <w:r w:rsidRPr="00D57E7F">
        <w:t>Présentation du REHAL (Réseau-Habi</w:t>
      </w:r>
      <w:r w:rsidR="00BD5686">
        <w:t>tat-Logement) et de l’atelier « Vulnérabilités résidentielles </w:t>
      </w:r>
      <w:r w:rsidRPr="00D57E7F">
        <w:t xml:space="preserve">» par Béatrice </w:t>
      </w:r>
      <w:proofErr w:type="spellStart"/>
      <w:r w:rsidRPr="00D57E7F">
        <w:t>Mésini</w:t>
      </w:r>
      <w:proofErr w:type="spellEnd"/>
      <w:r w:rsidRPr="00D57E7F">
        <w:t xml:space="preserve"> (CR CNRS) et Nadine Roudil (PR ENSA </w:t>
      </w:r>
      <w:r w:rsidR="00BD5686">
        <w:t>Paris Val de Seine</w:t>
      </w:r>
      <w:r w:rsidRPr="00D57E7F">
        <w:t>)</w:t>
      </w:r>
    </w:p>
    <w:p w14:paraId="053B255A" w14:textId="328792C8" w:rsidR="004476A4" w:rsidRPr="00213CB8" w:rsidRDefault="00984DB5" w:rsidP="00984DB5">
      <w:r w:rsidRPr="00D57E7F">
        <w:t>Introduction des journées d’études</w:t>
      </w:r>
      <w:r w:rsidR="002E0F48">
        <w:t xml:space="preserve"> (Marie Chabrol et Lucie Bony</w:t>
      </w:r>
      <w:r w:rsidR="00BD5686">
        <w:t>)</w:t>
      </w:r>
    </w:p>
    <w:p w14:paraId="3397AD9C" w14:textId="78457FA3" w:rsidR="004476A4" w:rsidRDefault="004476A4" w:rsidP="00984DB5">
      <w:pPr>
        <w:rPr>
          <w:b/>
        </w:rPr>
      </w:pPr>
      <w:r>
        <w:rPr>
          <w:b/>
        </w:rPr>
        <w:t xml:space="preserve">1. </w:t>
      </w:r>
      <w:r w:rsidR="009C6ED2">
        <w:rPr>
          <w:b/>
        </w:rPr>
        <w:t xml:space="preserve">Enjeux épistémologiques </w:t>
      </w:r>
      <w:r w:rsidR="00630F97">
        <w:rPr>
          <w:b/>
        </w:rPr>
        <w:t xml:space="preserve">et théoriques </w:t>
      </w:r>
    </w:p>
    <w:p w14:paraId="7E0355C7" w14:textId="5277B3F4" w:rsidR="00984DB5" w:rsidRPr="006E0843" w:rsidRDefault="00BD5686" w:rsidP="00984DB5">
      <w:pPr>
        <w:rPr>
          <w:i/>
        </w:rPr>
      </w:pPr>
      <w:proofErr w:type="spellStart"/>
      <w:r w:rsidRPr="006E0843">
        <w:rPr>
          <w:i/>
        </w:rPr>
        <w:t>Discutants</w:t>
      </w:r>
      <w:proofErr w:type="spellEnd"/>
      <w:r w:rsidRPr="006E0843">
        <w:rPr>
          <w:i/>
        </w:rPr>
        <w:t> </w:t>
      </w:r>
      <w:r w:rsidR="00984DB5" w:rsidRPr="006E0843">
        <w:rPr>
          <w:i/>
        </w:rPr>
        <w:t xml:space="preserve">: </w:t>
      </w:r>
      <w:r w:rsidR="009C6ED2">
        <w:rPr>
          <w:i/>
        </w:rPr>
        <w:t xml:space="preserve">Lucie Bony </w:t>
      </w:r>
      <w:r w:rsidR="00984DB5" w:rsidRPr="006E0843">
        <w:rPr>
          <w:i/>
        </w:rPr>
        <w:t xml:space="preserve"> et </w:t>
      </w:r>
      <w:r w:rsidR="009C6ED2">
        <w:rPr>
          <w:i/>
        </w:rPr>
        <w:t>Nadine Roudil </w:t>
      </w:r>
      <w:r w:rsidR="00B76769" w:rsidRPr="006E0843">
        <w:rPr>
          <w:i/>
        </w:rPr>
        <w:t xml:space="preserve"> </w:t>
      </w:r>
      <w:r w:rsidR="00ED0FDD" w:rsidRPr="006E0843">
        <w:rPr>
          <w:i/>
        </w:rPr>
        <w:t xml:space="preserve"> </w:t>
      </w:r>
      <w:r w:rsidR="000E3F1C" w:rsidRPr="006E0843">
        <w:rPr>
          <w:i/>
        </w:rPr>
        <w:t xml:space="preserve"> </w:t>
      </w:r>
    </w:p>
    <w:p w14:paraId="0F81CEDB" w14:textId="76A366C1" w:rsidR="006E0843" w:rsidRDefault="008F67DD" w:rsidP="00643C52">
      <w:pPr>
        <w:jc w:val="both"/>
      </w:pPr>
      <w:r w:rsidRPr="006E0843">
        <w:t>9h</w:t>
      </w:r>
      <w:r w:rsidR="00333AB0">
        <w:t>30</w:t>
      </w:r>
      <w:r w:rsidR="001252E8" w:rsidRPr="006E0843">
        <w:t> :</w:t>
      </w:r>
      <w:r w:rsidR="00984DB5" w:rsidRPr="006E0843">
        <w:t xml:space="preserve"> </w:t>
      </w:r>
      <w:r w:rsidR="006E0843" w:rsidRPr="006E0843">
        <w:t xml:space="preserve">Alexa </w:t>
      </w:r>
      <w:proofErr w:type="spellStart"/>
      <w:r w:rsidR="006E0843" w:rsidRPr="006E0843">
        <w:t>Färber</w:t>
      </w:r>
      <w:proofErr w:type="spellEnd"/>
      <w:r w:rsidR="00E422F1">
        <w:t xml:space="preserve"> (Wien </w:t>
      </w:r>
      <w:proofErr w:type="spellStart"/>
      <w:r w:rsidR="00E422F1">
        <w:t>Universität</w:t>
      </w:r>
      <w:proofErr w:type="spellEnd"/>
      <w:r w:rsidR="00E422F1">
        <w:t>) : « </w:t>
      </w:r>
      <w:r w:rsidR="006E0843" w:rsidRPr="00F4339B">
        <w:t>Etudier les villes au pr</w:t>
      </w:r>
      <w:r w:rsidR="00E422F1">
        <w:t>isme de la notion d’hospitalité </w:t>
      </w:r>
      <w:r w:rsidR="006E0843" w:rsidRPr="00F4339B">
        <w:t xml:space="preserve">» </w:t>
      </w:r>
    </w:p>
    <w:p w14:paraId="51985F24" w14:textId="4EF25614" w:rsidR="007E1A9A" w:rsidRDefault="009C6ED2" w:rsidP="00643C52">
      <w:pPr>
        <w:jc w:val="both"/>
      </w:pPr>
      <w:r>
        <w:t>10</w:t>
      </w:r>
      <w:r w:rsidR="006E0843">
        <w:t>h</w:t>
      </w:r>
      <w:r w:rsidR="00333AB0">
        <w:t>15</w:t>
      </w:r>
      <w:r w:rsidR="006E0843">
        <w:t xml:space="preserve"> : </w:t>
      </w:r>
      <w:r w:rsidR="00984DB5" w:rsidRPr="001A1343">
        <w:t>Max Rousseau (</w:t>
      </w:r>
      <w:r w:rsidR="00333AB0" w:rsidRPr="001A1343">
        <w:t xml:space="preserve">CR </w:t>
      </w:r>
      <w:proofErr w:type="spellStart"/>
      <w:r w:rsidR="004476A4" w:rsidRPr="001A1343">
        <w:t>Cirad</w:t>
      </w:r>
      <w:proofErr w:type="spellEnd"/>
      <w:r w:rsidR="00984DB5" w:rsidRPr="001A1343">
        <w:t>)</w:t>
      </w:r>
      <w:r w:rsidR="00BD5686" w:rsidRPr="001A1343">
        <w:t> : « D</w:t>
      </w:r>
      <w:r w:rsidR="00984DB5" w:rsidRPr="001A1343">
        <w:t>e la ville r</w:t>
      </w:r>
      <w:r w:rsidR="00BD5686" w:rsidRPr="001A1343">
        <w:t>evanchiste à la ville solidaire </w:t>
      </w:r>
      <w:r w:rsidR="00984DB5" w:rsidRPr="001A1343">
        <w:t xml:space="preserve">: effets et contre-effets </w:t>
      </w:r>
      <w:r w:rsidR="00BD5686" w:rsidRPr="001A1343">
        <w:t>de la néo-libéralisation </w:t>
      </w:r>
      <w:r w:rsidR="00984DB5" w:rsidRPr="001A1343">
        <w:t>»</w:t>
      </w:r>
      <w:r w:rsidR="00BD5686" w:rsidRPr="001A1343">
        <w:t xml:space="preserve"> (</w:t>
      </w:r>
      <w:r w:rsidR="001A1343">
        <w:t>titre provisoire</w:t>
      </w:r>
      <w:r w:rsidR="00BD5686" w:rsidRPr="001A1343">
        <w:t>)</w:t>
      </w:r>
    </w:p>
    <w:p w14:paraId="6E04D21D" w14:textId="5444A8D6" w:rsidR="00333AB0" w:rsidRPr="00462215" w:rsidRDefault="00333AB0" w:rsidP="00643C52">
      <w:pPr>
        <w:jc w:val="both"/>
      </w:pPr>
      <w:r>
        <w:t>11h-</w:t>
      </w:r>
      <w:r w:rsidR="00E00D75">
        <w:t>11h30 </w:t>
      </w:r>
      <w:r>
        <w:t xml:space="preserve">: Echanges avec la salle </w:t>
      </w:r>
      <w:r w:rsidR="00370729">
        <w:t>et pause</w:t>
      </w:r>
    </w:p>
    <w:p w14:paraId="3B8D198A" w14:textId="1EFD7B0D" w:rsidR="006E0843" w:rsidRDefault="009C6ED2" w:rsidP="006E0843">
      <w:pPr>
        <w:jc w:val="both"/>
        <w:rPr>
          <w:rFonts w:cs="Times"/>
        </w:rPr>
      </w:pPr>
      <w:r>
        <w:t>11h</w:t>
      </w:r>
      <w:r w:rsidR="00333AB0">
        <w:t>30</w:t>
      </w:r>
      <w:r w:rsidR="007050D5" w:rsidRPr="00DC30B2">
        <w:t xml:space="preserve"> : </w:t>
      </w:r>
      <w:r w:rsidR="006E0843" w:rsidRPr="00462215">
        <w:t xml:space="preserve">Mathieu Van </w:t>
      </w:r>
      <w:proofErr w:type="spellStart"/>
      <w:r w:rsidR="006E0843" w:rsidRPr="00462215">
        <w:t>Crieckingen</w:t>
      </w:r>
      <w:proofErr w:type="spellEnd"/>
      <w:r w:rsidR="006E0843" w:rsidRPr="00462215">
        <w:t xml:space="preserve"> (Université Libre de Bruxelles) : « </w:t>
      </w:r>
      <w:r w:rsidR="006E0843" w:rsidRPr="00462215">
        <w:rPr>
          <w:rFonts w:cs="Times"/>
        </w:rPr>
        <w:t>Entre relégation, convoitises et ressources : voir les quartiers populaires anciens comme un champ de bataille</w:t>
      </w:r>
      <w:r w:rsidR="006E0843">
        <w:rPr>
          <w:rFonts w:cs="Times"/>
        </w:rPr>
        <w:t> »</w:t>
      </w:r>
      <w:r w:rsidR="006E0843" w:rsidRPr="00462215">
        <w:rPr>
          <w:rFonts w:cs="Times"/>
        </w:rPr>
        <w:t>.</w:t>
      </w:r>
    </w:p>
    <w:p w14:paraId="62BB9CA8" w14:textId="2EB7A77D" w:rsidR="00333AB0" w:rsidRPr="00462215" w:rsidRDefault="00333AB0" w:rsidP="006E0843">
      <w:pPr>
        <w:jc w:val="both"/>
        <w:rPr>
          <w:rFonts w:cs="Times"/>
        </w:rPr>
      </w:pPr>
      <w:r>
        <w:rPr>
          <w:rFonts w:cs="Times"/>
        </w:rPr>
        <w:t xml:space="preserve">12h15-12h30 : Echanges avec la salle </w:t>
      </w:r>
    </w:p>
    <w:p w14:paraId="53A0B9B0" w14:textId="12FDBDBC" w:rsidR="00984DB5" w:rsidRPr="00462215" w:rsidRDefault="009C6ED2" w:rsidP="00462215">
      <w:pPr>
        <w:jc w:val="both"/>
      </w:pPr>
      <w:r>
        <w:t>12</w:t>
      </w:r>
      <w:r w:rsidR="00213CB8">
        <w:t>h</w:t>
      </w:r>
      <w:r w:rsidR="00333AB0">
        <w:t>30-13</w:t>
      </w:r>
      <w:r w:rsidR="00213CB8">
        <w:t>h</w:t>
      </w:r>
      <w:r w:rsidR="00333AB0">
        <w:t>45</w:t>
      </w:r>
      <w:r w:rsidR="00E422F1">
        <w:t> </w:t>
      </w:r>
      <w:r w:rsidR="00984DB5" w:rsidRPr="00462215">
        <w:t>: Déjeuner</w:t>
      </w:r>
      <w:r w:rsidR="003E1EF3">
        <w:t xml:space="preserve"> </w:t>
      </w:r>
    </w:p>
    <w:p w14:paraId="58006EED" w14:textId="3869DD92" w:rsidR="00984DB5" w:rsidRDefault="009C6ED2" w:rsidP="00984DB5">
      <w:pPr>
        <w:rPr>
          <w:b/>
        </w:rPr>
      </w:pPr>
      <w:r>
        <w:rPr>
          <w:b/>
        </w:rPr>
        <w:t xml:space="preserve">2. Politiques publiques </w:t>
      </w:r>
    </w:p>
    <w:p w14:paraId="1F0A0DC9" w14:textId="5622ED18" w:rsidR="009C6ED2" w:rsidRPr="00462215" w:rsidRDefault="009C6ED2" w:rsidP="00984DB5">
      <w:pPr>
        <w:rPr>
          <w:i/>
        </w:rPr>
      </w:pPr>
      <w:proofErr w:type="spellStart"/>
      <w:r w:rsidRPr="006E0843">
        <w:rPr>
          <w:i/>
        </w:rPr>
        <w:t>Discutants</w:t>
      </w:r>
      <w:proofErr w:type="spellEnd"/>
      <w:r w:rsidRPr="006E0843">
        <w:rPr>
          <w:i/>
        </w:rPr>
        <w:t> :</w:t>
      </w:r>
      <w:r>
        <w:rPr>
          <w:i/>
        </w:rPr>
        <w:t xml:space="preserve"> Elise Roche et Pierre-Jacques </w:t>
      </w:r>
      <w:proofErr w:type="spellStart"/>
      <w:r>
        <w:rPr>
          <w:i/>
        </w:rPr>
        <w:t>Olagnier</w:t>
      </w:r>
      <w:proofErr w:type="spellEnd"/>
      <w:r>
        <w:rPr>
          <w:i/>
        </w:rPr>
        <w:t xml:space="preserve"> </w:t>
      </w:r>
    </w:p>
    <w:p w14:paraId="583A6E97" w14:textId="65AD8C4D" w:rsidR="009C6ED2" w:rsidRPr="00BD5686" w:rsidRDefault="00333AB0" w:rsidP="009C6ED2">
      <w:pPr>
        <w:jc w:val="both"/>
      </w:pPr>
      <w:r>
        <w:t>13</w:t>
      </w:r>
      <w:r w:rsidR="009C6ED2">
        <w:t>h</w:t>
      </w:r>
      <w:r w:rsidR="00370729">
        <w:t>45</w:t>
      </w:r>
      <w:r w:rsidR="004476A4">
        <w:t xml:space="preserve"> : </w:t>
      </w:r>
      <w:r w:rsidR="00EE344B">
        <w:t>Camille Gardesse (UPEM) : « </w:t>
      </w:r>
      <w:r w:rsidR="00EE344B">
        <w:rPr>
          <w:color w:val="000000"/>
        </w:rPr>
        <w:t>Les effets des politiques de dispersion sur les conditions résidentielles de personnes migrantes : hospitalités et vulnérabilités en villes petites et moyennes</w:t>
      </w:r>
      <w:r w:rsidR="00EE344B">
        <w:t> »</w:t>
      </w:r>
      <w:r w:rsidR="009C6ED2" w:rsidRPr="00BD5686">
        <w:t xml:space="preserve"> </w:t>
      </w:r>
    </w:p>
    <w:p w14:paraId="3E411E29" w14:textId="49127DB6" w:rsidR="00EE344B" w:rsidRDefault="009C6ED2" w:rsidP="00EE344B">
      <w:pPr>
        <w:jc w:val="both"/>
      </w:pPr>
      <w:r>
        <w:t>1</w:t>
      </w:r>
      <w:r w:rsidR="00333AB0">
        <w:t>4</w:t>
      </w:r>
      <w:r>
        <w:t>h</w:t>
      </w:r>
      <w:r w:rsidR="00370729">
        <w:t>30</w:t>
      </w:r>
      <w:r>
        <w:t xml:space="preserve"> : </w:t>
      </w:r>
      <w:r w:rsidR="001A1343" w:rsidRPr="001A1343">
        <w:rPr>
          <w:i/>
        </w:rPr>
        <w:t>A préciser</w:t>
      </w:r>
    </w:p>
    <w:p w14:paraId="6BA114E9" w14:textId="2AA58648" w:rsidR="00333AB0" w:rsidRPr="00BD5686" w:rsidRDefault="00370729" w:rsidP="00EE344B">
      <w:pPr>
        <w:jc w:val="both"/>
      </w:pPr>
      <w:r>
        <w:t>15h</w:t>
      </w:r>
      <w:r w:rsidR="00333AB0">
        <w:t>15</w:t>
      </w:r>
      <w:r>
        <w:t>-15</w:t>
      </w:r>
      <w:r w:rsidR="00333AB0">
        <w:t xml:space="preserve">h30 : Echanges avec la salle et petite pause </w:t>
      </w:r>
    </w:p>
    <w:p w14:paraId="10638A3C" w14:textId="0CE6BF4A" w:rsidR="00333AB0" w:rsidRPr="00343C16" w:rsidRDefault="00333AB0" w:rsidP="00333AB0">
      <w:pPr>
        <w:jc w:val="both"/>
      </w:pPr>
      <w:r>
        <w:t>15</w:t>
      </w:r>
      <w:r w:rsidR="00EE344B">
        <w:t>h</w:t>
      </w:r>
      <w:r>
        <w:t xml:space="preserve">30 : </w:t>
      </w:r>
      <w:r w:rsidRPr="00343C16">
        <w:t xml:space="preserve">Cécilia </w:t>
      </w:r>
      <w:proofErr w:type="spellStart"/>
      <w:r w:rsidRPr="00343C16">
        <w:t>Comelli</w:t>
      </w:r>
      <w:proofErr w:type="spellEnd"/>
      <w:r w:rsidRPr="00343C16">
        <w:t xml:space="preserve"> (</w:t>
      </w:r>
      <w:r w:rsidR="00110DFE">
        <w:t xml:space="preserve">CNRS, </w:t>
      </w:r>
      <w:r w:rsidRPr="00343C16">
        <w:t>UMR Passages) : « Les usagers de drogues en ville, des habitants aux prises d’une politique à la fois sécuritaire et sanitaire »</w:t>
      </w:r>
    </w:p>
    <w:p w14:paraId="052EE80E" w14:textId="04C37226" w:rsidR="006E0843" w:rsidRDefault="00333AB0" w:rsidP="00643C52">
      <w:pPr>
        <w:jc w:val="both"/>
      </w:pPr>
      <w:r>
        <w:t xml:space="preserve">16h15 : </w:t>
      </w:r>
      <w:r w:rsidR="006E0843" w:rsidRPr="00DC30B2">
        <w:t>Marie</w:t>
      </w:r>
      <w:r w:rsidR="006E0843" w:rsidRPr="00D57E7F">
        <w:t xml:space="preserve"> Chabrol (MCF UPJV)</w:t>
      </w:r>
      <w:r w:rsidR="006E0843">
        <w:t>,</w:t>
      </w:r>
      <w:r w:rsidR="006E0843" w:rsidRPr="00D57E7F">
        <w:t xml:space="preserve"> </w:t>
      </w:r>
      <w:r w:rsidR="006E0843" w:rsidRPr="00462215">
        <w:t xml:space="preserve">Caroline </w:t>
      </w:r>
      <w:proofErr w:type="spellStart"/>
      <w:r w:rsidR="006E0843" w:rsidRPr="00462215">
        <w:t>Rozenholc</w:t>
      </w:r>
      <w:proofErr w:type="spellEnd"/>
      <w:r w:rsidR="006E0843" w:rsidRPr="00D57E7F">
        <w:t xml:space="preserve"> </w:t>
      </w:r>
      <w:r w:rsidR="006E0843">
        <w:t>(MCF ENSA Paris Val de Seine) e</w:t>
      </w:r>
      <w:r w:rsidR="001A1343">
        <w:t xml:space="preserve">t Yannick </w:t>
      </w:r>
      <w:proofErr w:type="spellStart"/>
      <w:r w:rsidR="001A1343">
        <w:t>Henrio</w:t>
      </w:r>
      <w:proofErr w:type="spellEnd"/>
      <w:r w:rsidR="001A1343">
        <w:t xml:space="preserve"> (P</w:t>
      </w:r>
      <w:r w:rsidR="00E422F1">
        <w:t>aris 8) </w:t>
      </w:r>
      <w:r w:rsidR="006E0843">
        <w:t>: «</w:t>
      </w:r>
      <w:r w:rsidR="001A1343">
        <w:t> </w:t>
      </w:r>
      <w:r w:rsidR="008F66B5">
        <w:t>L</w:t>
      </w:r>
      <w:r w:rsidR="00EE344B">
        <w:t>orsque les</w:t>
      </w:r>
      <w:r w:rsidR="006E0843" w:rsidRPr="00D57E7F">
        <w:t xml:space="preserve"> associations </w:t>
      </w:r>
      <w:r w:rsidR="00EE344B">
        <w:t xml:space="preserve">viennent pallier les pouvoirs publics </w:t>
      </w:r>
      <w:r w:rsidR="006E0843" w:rsidRPr="00D57E7F">
        <w:t xml:space="preserve">dans la lutte pour le </w:t>
      </w:r>
      <w:r w:rsidR="001A1343">
        <w:t>logement </w:t>
      </w:r>
      <w:r w:rsidR="006E0843" w:rsidRPr="001A1343">
        <w:t>» (titre provisoire)</w:t>
      </w:r>
    </w:p>
    <w:p w14:paraId="1616BE01" w14:textId="095F0FAB" w:rsidR="00213CB8" w:rsidRPr="00D57E7F" w:rsidRDefault="00213CB8" w:rsidP="00643C52">
      <w:pPr>
        <w:jc w:val="both"/>
      </w:pPr>
      <w:r>
        <w:lastRenderedPageBreak/>
        <w:t xml:space="preserve">17h : fin de la première journée </w:t>
      </w:r>
    </w:p>
    <w:p w14:paraId="356C09FD" w14:textId="05287ADB" w:rsidR="00984DB5" w:rsidRDefault="004476A4" w:rsidP="00984DB5">
      <w:r>
        <w:t>19h00</w:t>
      </w:r>
      <w:r w:rsidR="00984DB5" w:rsidRPr="00D57E7F">
        <w:t xml:space="preserve"> : Dîner pour les participants</w:t>
      </w:r>
      <w:r w:rsidR="00213CB8">
        <w:t xml:space="preserve"> – Brasserie de l’Horloge </w:t>
      </w:r>
    </w:p>
    <w:p w14:paraId="77924FEF" w14:textId="77777777" w:rsidR="00AD7C78" w:rsidRPr="00D57E7F" w:rsidRDefault="00AD7C78" w:rsidP="00984DB5"/>
    <w:p w14:paraId="0CC80694" w14:textId="379787CF" w:rsidR="00984DB5" w:rsidRPr="00D57E7F" w:rsidRDefault="00DE377F" w:rsidP="002E0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Vendredi 6 décembre 2019</w:t>
      </w:r>
    </w:p>
    <w:p w14:paraId="1700E38F" w14:textId="2FF28A59" w:rsidR="00F4339B" w:rsidRPr="00F4339B" w:rsidRDefault="008F66B5" w:rsidP="00984DB5">
      <w:r>
        <w:t>8</w:t>
      </w:r>
      <w:r w:rsidR="00F4339B" w:rsidRPr="00F4339B">
        <w:t>h</w:t>
      </w:r>
      <w:r>
        <w:t>45</w:t>
      </w:r>
      <w:r w:rsidR="00F4339B" w:rsidRPr="00F4339B">
        <w:t xml:space="preserve"> : Accueil </w:t>
      </w:r>
    </w:p>
    <w:p w14:paraId="1FD338AA" w14:textId="19F91359" w:rsidR="004476A4" w:rsidRPr="004476A4" w:rsidRDefault="00053985" w:rsidP="00984DB5">
      <w:pPr>
        <w:rPr>
          <w:b/>
        </w:rPr>
      </w:pPr>
      <w:r>
        <w:rPr>
          <w:b/>
        </w:rPr>
        <w:t>3</w:t>
      </w:r>
      <w:r w:rsidR="004476A4" w:rsidRPr="004476A4">
        <w:rPr>
          <w:b/>
        </w:rPr>
        <w:t xml:space="preserve">. Acteurs, lieux et expériences </w:t>
      </w:r>
    </w:p>
    <w:p w14:paraId="569F2CCB" w14:textId="04FCF027" w:rsidR="00984DB5" w:rsidRPr="00343C16" w:rsidRDefault="00343C16" w:rsidP="008F7487">
      <w:pPr>
        <w:jc w:val="both"/>
        <w:rPr>
          <w:i/>
        </w:rPr>
      </w:pPr>
      <w:proofErr w:type="spellStart"/>
      <w:r>
        <w:rPr>
          <w:i/>
        </w:rPr>
        <w:t>Discutantes</w:t>
      </w:r>
      <w:proofErr w:type="spellEnd"/>
      <w:r w:rsidR="00D925DC" w:rsidRPr="002E0F48">
        <w:rPr>
          <w:i/>
        </w:rPr>
        <w:t xml:space="preserve"> : </w:t>
      </w:r>
      <w:r>
        <w:rPr>
          <w:i/>
        </w:rPr>
        <w:t xml:space="preserve">Aline </w:t>
      </w:r>
      <w:proofErr w:type="spellStart"/>
      <w:r>
        <w:rPr>
          <w:i/>
        </w:rPr>
        <w:t>Hémond</w:t>
      </w:r>
      <w:proofErr w:type="spellEnd"/>
      <w:r>
        <w:rPr>
          <w:i/>
        </w:rPr>
        <w:t xml:space="preserve"> et Béatrice </w:t>
      </w:r>
      <w:proofErr w:type="spellStart"/>
      <w:r>
        <w:rPr>
          <w:i/>
        </w:rPr>
        <w:t>Mésini</w:t>
      </w:r>
      <w:proofErr w:type="spellEnd"/>
      <w:r>
        <w:rPr>
          <w:i/>
        </w:rPr>
        <w:t xml:space="preserve"> </w:t>
      </w:r>
    </w:p>
    <w:p w14:paraId="7F50C7E0" w14:textId="42402D52" w:rsidR="00C85BCF" w:rsidRPr="00343C16" w:rsidRDefault="00C85BCF" w:rsidP="008F7487">
      <w:pPr>
        <w:jc w:val="both"/>
      </w:pPr>
      <w:r w:rsidRPr="00343C16">
        <w:t>9</w:t>
      </w:r>
      <w:r w:rsidR="00E54CCA" w:rsidRPr="00343C16">
        <w:t>h</w:t>
      </w:r>
      <w:r w:rsidR="001252E8" w:rsidRPr="00343C16">
        <w:t xml:space="preserve"> : </w:t>
      </w:r>
      <w:r w:rsidR="006E0843" w:rsidRPr="00343C16">
        <w:t>Claire Lévy-Vroelant (PR Paris 8) : « Les paradoxes d’une hospitalité inhospitalière : le système de l’hébe</w:t>
      </w:r>
      <w:r w:rsidR="001A1343">
        <w:t>rgement d’urgence en France »</w:t>
      </w:r>
    </w:p>
    <w:p w14:paraId="1EC55117" w14:textId="66E9CCF9" w:rsidR="00C85BCF" w:rsidRPr="00343C16" w:rsidRDefault="00370729" w:rsidP="008F7487">
      <w:pPr>
        <w:jc w:val="both"/>
      </w:pPr>
      <w:r w:rsidRPr="001A1343">
        <w:t>9h45</w:t>
      </w:r>
      <w:r w:rsidR="00C85BCF" w:rsidRPr="001A1343">
        <w:t xml:space="preserve"> : </w:t>
      </w:r>
      <w:r w:rsidRPr="001A1343">
        <w:t xml:space="preserve">Pauline </w:t>
      </w:r>
      <w:proofErr w:type="spellStart"/>
      <w:r w:rsidRPr="001A1343">
        <w:t>Baecquaert</w:t>
      </w:r>
      <w:proofErr w:type="spellEnd"/>
      <w:r w:rsidRPr="001A1343">
        <w:t xml:space="preserve"> (ULB)</w:t>
      </w:r>
      <w:r w:rsidR="00950A28">
        <w:t> : « </w:t>
      </w:r>
      <w:r w:rsidR="00950A28">
        <w:t>Les visages de la vulnérabilité hydrique aujourd’hui à Bruxelles : le visib</w:t>
      </w:r>
      <w:r w:rsidR="00950A28">
        <w:t>le, l’invisible et le potentiel »</w:t>
      </w:r>
    </w:p>
    <w:p w14:paraId="76D20838" w14:textId="18B52729" w:rsidR="00C85BCF" w:rsidRPr="00343C16" w:rsidRDefault="00370729" w:rsidP="008F7487">
      <w:pPr>
        <w:jc w:val="both"/>
      </w:pPr>
      <w:r>
        <w:t>10h30-11h</w:t>
      </w:r>
      <w:r w:rsidR="00C85BCF" w:rsidRPr="00343C16">
        <w:t xml:space="preserve"> : </w:t>
      </w:r>
      <w:r>
        <w:t>Discussion + p</w:t>
      </w:r>
      <w:r w:rsidR="00C85BCF" w:rsidRPr="00343C16">
        <w:t xml:space="preserve">ause </w:t>
      </w:r>
    </w:p>
    <w:p w14:paraId="1257F43F" w14:textId="1470A196" w:rsidR="00F4339B" w:rsidRPr="00343C16" w:rsidRDefault="00F4339B" w:rsidP="008F7487">
      <w:pPr>
        <w:jc w:val="both"/>
      </w:pPr>
      <w:r w:rsidRPr="00343C16">
        <w:t>11h</w:t>
      </w:r>
      <w:r w:rsidR="00370729">
        <w:t>00</w:t>
      </w:r>
      <w:r w:rsidR="00C85BCF" w:rsidRPr="00343C16">
        <w:t xml:space="preserve"> : </w:t>
      </w:r>
      <w:r w:rsidR="00E00D75">
        <w:t xml:space="preserve">Elisabetta Rosa </w:t>
      </w:r>
      <w:r w:rsidR="006E0843" w:rsidRPr="00343C16">
        <w:t>(Université Catholique de Louvain) : « </w:t>
      </w:r>
      <w:r w:rsidR="00E00D75">
        <w:t xml:space="preserve">Habiter </w:t>
      </w:r>
      <w:r w:rsidR="00E00D75">
        <w:rPr>
          <w:rFonts w:cstheme="minorHAnsi"/>
        </w:rPr>
        <w:t>“</w:t>
      </w:r>
      <w:r w:rsidR="00E00D75">
        <w:t>sans-abri</w:t>
      </w:r>
      <w:r w:rsidR="00E00D75">
        <w:rPr>
          <w:rFonts w:cstheme="minorHAnsi"/>
        </w:rPr>
        <w:t>”</w:t>
      </w:r>
      <w:r w:rsidR="006E0843" w:rsidRPr="00343C16">
        <w:t>. Parcours et récits de femmes entre la rue, la ville et le logement (Bruxelles, 2017-2019)</w:t>
      </w:r>
      <w:r w:rsidR="00E422F1">
        <w:t> »</w:t>
      </w:r>
    </w:p>
    <w:p w14:paraId="68D0BA8C" w14:textId="68DD4B42" w:rsidR="00053985" w:rsidRPr="00343C16" w:rsidRDefault="00370729" w:rsidP="008F7487">
      <w:pPr>
        <w:jc w:val="both"/>
      </w:pPr>
      <w:r>
        <w:t>11</w:t>
      </w:r>
      <w:r w:rsidR="00053985" w:rsidRPr="00343C16">
        <w:t>h</w:t>
      </w:r>
      <w:r>
        <w:t>45</w:t>
      </w:r>
      <w:r w:rsidR="00053985" w:rsidRPr="00343C16">
        <w:t xml:space="preserve"> : Clara Piolatto (UMR </w:t>
      </w:r>
      <w:proofErr w:type="spellStart"/>
      <w:r w:rsidR="00053985" w:rsidRPr="00343C16">
        <w:t>Lavue</w:t>
      </w:r>
      <w:proofErr w:type="spellEnd"/>
      <w:r w:rsidR="00053985" w:rsidRPr="00343C16">
        <w:t>) : « Humaniser des centres d'hébergement : un travail d'architecte »</w:t>
      </w:r>
    </w:p>
    <w:p w14:paraId="66B92DDB" w14:textId="0C9D0EF4" w:rsidR="005E55C8" w:rsidRPr="00343C16" w:rsidRDefault="002735A0" w:rsidP="008F7487">
      <w:pPr>
        <w:jc w:val="both"/>
      </w:pPr>
      <w:r>
        <w:t>13h0</w:t>
      </w:r>
      <w:r w:rsidR="00053985" w:rsidRPr="00343C16">
        <w:t>0</w:t>
      </w:r>
      <w:r w:rsidR="00C85BCF" w:rsidRPr="00343C16">
        <w:t>-</w:t>
      </w:r>
      <w:r w:rsidR="00053985" w:rsidRPr="00343C16">
        <w:t>14h</w:t>
      </w:r>
      <w:r>
        <w:t xml:space="preserve"> </w:t>
      </w:r>
      <w:r w:rsidR="00C85BCF" w:rsidRPr="00343C16">
        <w:t xml:space="preserve">: déjeuner </w:t>
      </w:r>
    </w:p>
    <w:p w14:paraId="11F1B145" w14:textId="267B8BA4" w:rsidR="00223093" w:rsidRPr="00223093" w:rsidRDefault="00223093" w:rsidP="008F7487">
      <w:pPr>
        <w:jc w:val="both"/>
        <w:rPr>
          <w:b/>
        </w:rPr>
      </w:pPr>
      <w:r w:rsidRPr="00223093">
        <w:rPr>
          <w:b/>
        </w:rPr>
        <w:t>4. Pers</w:t>
      </w:r>
      <w:r>
        <w:rPr>
          <w:b/>
        </w:rPr>
        <w:t>pe</w:t>
      </w:r>
      <w:r w:rsidRPr="00223093">
        <w:rPr>
          <w:b/>
        </w:rPr>
        <w:t>ctives de pays du Sud</w:t>
      </w:r>
    </w:p>
    <w:p w14:paraId="0A1F644D" w14:textId="65BEE996" w:rsidR="00ED0FDD" w:rsidRPr="00343C16" w:rsidRDefault="00E00D75" w:rsidP="008F7487">
      <w:pPr>
        <w:jc w:val="both"/>
      </w:pPr>
      <w:proofErr w:type="spellStart"/>
      <w:r>
        <w:t>Discutants</w:t>
      </w:r>
      <w:proofErr w:type="spellEnd"/>
      <w:r>
        <w:t> </w:t>
      </w:r>
      <w:r w:rsidR="00ED0FDD" w:rsidRPr="00E00D75">
        <w:t xml:space="preserve">: </w:t>
      </w:r>
      <w:r>
        <w:t>Sophie Chevalier et (à préciser)</w:t>
      </w:r>
    </w:p>
    <w:p w14:paraId="742AE80F" w14:textId="0F161C9E" w:rsidR="00E54CCA" w:rsidRPr="00343C16" w:rsidRDefault="00223093" w:rsidP="008F7487">
      <w:pPr>
        <w:jc w:val="both"/>
      </w:pPr>
      <w:r>
        <w:t>14h</w:t>
      </w:r>
      <w:r w:rsidR="00E54CCA" w:rsidRPr="00343C16">
        <w:t xml:space="preserve"> : </w:t>
      </w:r>
      <w:proofErr w:type="spellStart"/>
      <w:r w:rsidRPr="00333AB0">
        <w:t>Judicaëlle</w:t>
      </w:r>
      <w:proofErr w:type="spellEnd"/>
      <w:r w:rsidRPr="00333AB0">
        <w:t xml:space="preserve"> Dietrich (MCF Lyon 3) : </w:t>
      </w:r>
      <w:r w:rsidRPr="00333AB0">
        <w:rPr>
          <w:rFonts w:ascii="Calibri" w:hAnsi="Calibri" w:cs="Calibri"/>
        </w:rPr>
        <w:t xml:space="preserve">« Mobilisations et démobilisations dans deux quartiers de la métropole de Jakarta (Indonésie). L’informalité ressource ou </w:t>
      </w:r>
      <w:r w:rsidR="00E422F1">
        <w:rPr>
          <w:rFonts w:ascii="Calibri" w:hAnsi="Calibri" w:cs="Calibri"/>
        </w:rPr>
        <w:t>limite de la “ville solidaire”</w:t>
      </w:r>
      <w:r w:rsidRPr="00333AB0">
        <w:rPr>
          <w:rFonts w:ascii="Calibri" w:hAnsi="Calibri" w:cs="Calibri"/>
        </w:rPr>
        <w:t xml:space="preserve"> néolibérale</w:t>
      </w:r>
      <w:r w:rsidRPr="00333AB0">
        <w:t> »</w:t>
      </w:r>
    </w:p>
    <w:p w14:paraId="0E0404D1" w14:textId="79B28103" w:rsidR="000E19DF" w:rsidRPr="00333AB0" w:rsidRDefault="00370729" w:rsidP="008F7487">
      <w:pPr>
        <w:jc w:val="both"/>
        <w:rPr>
          <w:rFonts w:cs="Lucida Grande"/>
          <w:color w:val="010101"/>
        </w:rPr>
      </w:pPr>
      <w:r>
        <w:t>14</w:t>
      </w:r>
      <w:r w:rsidR="00223093">
        <w:t>h</w:t>
      </w:r>
      <w:r>
        <w:t>45</w:t>
      </w:r>
      <w:r w:rsidR="00E422F1">
        <w:t> </w:t>
      </w:r>
      <w:r w:rsidR="005E55C8" w:rsidRPr="00333AB0">
        <w:t xml:space="preserve">: </w:t>
      </w:r>
      <w:r w:rsidR="00F4339B" w:rsidRPr="00333AB0">
        <w:t>Cornelia Eckert</w:t>
      </w:r>
      <w:r w:rsidR="009C6ED2" w:rsidRPr="00333AB0">
        <w:t xml:space="preserve"> (PR </w:t>
      </w:r>
      <w:r w:rsidR="009C6ED2" w:rsidRPr="00333AB0">
        <w:rPr>
          <w:rFonts w:cs="Lucida Grande"/>
          <w:color w:val="010101"/>
        </w:rPr>
        <w:t xml:space="preserve">Université Fédérale du Rio Grande du Sud, Porto </w:t>
      </w:r>
      <w:proofErr w:type="spellStart"/>
      <w:r w:rsidR="009C6ED2" w:rsidRPr="00333AB0">
        <w:rPr>
          <w:rFonts w:cs="Lucida Grande"/>
          <w:color w:val="010101"/>
        </w:rPr>
        <w:t>Alegre</w:t>
      </w:r>
      <w:proofErr w:type="spellEnd"/>
      <w:r w:rsidR="009C6ED2" w:rsidRPr="00333AB0">
        <w:rPr>
          <w:rFonts w:cs="Lucida Grande"/>
          <w:color w:val="010101"/>
        </w:rPr>
        <w:t>, Brésil)</w:t>
      </w:r>
      <w:r w:rsidR="00E422F1">
        <w:rPr>
          <w:rFonts w:cs="Lucida Grande"/>
          <w:color w:val="010101"/>
        </w:rPr>
        <w:t xml:space="preserve"> : </w:t>
      </w:r>
      <w:r w:rsidR="009C6ED2" w:rsidRPr="00333AB0">
        <w:rPr>
          <w:rFonts w:cs="Lucida Grande"/>
          <w:color w:val="010101"/>
        </w:rPr>
        <w:t xml:space="preserve">« La vulnérabilité des classes moyennes urbaines au Brésil » </w:t>
      </w:r>
      <w:r w:rsidR="000A0A34">
        <w:rPr>
          <w:rFonts w:cs="Lucida Grande"/>
          <w:color w:val="010101"/>
        </w:rPr>
        <w:t>(</w:t>
      </w:r>
      <w:r w:rsidR="000A0A34" w:rsidRPr="00E00D75">
        <w:rPr>
          <w:rFonts w:cs="Lucida Grande"/>
          <w:color w:val="010101"/>
        </w:rPr>
        <w:t>titre provisoire</w:t>
      </w:r>
      <w:r w:rsidR="000A0A34">
        <w:rPr>
          <w:rFonts w:cs="Lucida Grande"/>
          <w:color w:val="010101"/>
        </w:rPr>
        <w:t>)</w:t>
      </w:r>
    </w:p>
    <w:p w14:paraId="6091C3FC" w14:textId="334DCF53" w:rsidR="00053985" w:rsidRPr="00333AB0" w:rsidRDefault="00370729" w:rsidP="008F7487">
      <w:pPr>
        <w:jc w:val="both"/>
      </w:pPr>
      <w:r>
        <w:t>15</w:t>
      </w:r>
      <w:r w:rsidR="005D375C">
        <w:t>h</w:t>
      </w:r>
      <w:r>
        <w:t>30</w:t>
      </w:r>
      <w:r w:rsidR="00053985" w:rsidRPr="00333AB0">
        <w:t>-</w:t>
      </w:r>
      <w:r>
        <w:t>16</w:t>
      </w:r>
      <w:r w:rsidR="00053985" w:rsidRPr="00333AB0">
        <w:t xml:space="preserve">h : Echanges </w:t>
      </w:r>
      <w:r w:rsidR="005D375C">
        <w:t xml:space="preserve">avec la salle </w:t>
      </w:r>
      <w:r w:rsidR="00053985" w:rsidRPr="00333AB0">
        <w:t>et conclusion</w:t>
      </w:r>
    </w:p>
    <w:p w14:paraId="108E2889" w14:textId="4CE6FFAA" w:rsidR="00704DE0" w:rsidRPr="00343C16" w:rsidRDefault="00370729" w:rsidP="008F7487">
      <w:pPr>
        <w:jc w:val="both"/>
      </w:pPr>
      <w:r>
        <w:t>16h : Fin des j</w:t>
      </w:r>
      <w:r w:rsidR="009C6ED2" w:rsidRPr="00333AB0">
        <w:t>ournées</w:t>
      </w:r>
      <w:r w:rsidR="009C6ED2" w:rsidRPr="00343C16">
        <w:t xml:space="preserve"> </w:t>
      </w:r>
      <w:r>
        <w:t>d’étude</w:t>
      </w:r>
      <w:r w:rsidR="009C6ED2" w:rsidRPr="00343C16">
        <w:t xml:space="preserve"> </w:t>
      </w:r>
    </w:p>
    <w:sectPr w:rsidR="00704DE0" w:rsidRPr="00343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2F62"/>
    <w:multiLevelType w:val="hybridMultilevel"/>
    <w:tmpl w:val="1E3092DC"/>
    <w:lvl w:ilvl="0" w:tplc="71FEB748">
      <w:start w:val="1"/>
      <w:numFmt w:val="decimal"/>
      <w:lvlText w:val="%1-"/>
      <w:lvlJc w:val="left"/>
      <w:pPr>
        <w:ind w:left="607" w:hanging="360"/>
      </w:pPr>
      <w:rPr>
        <w:rFonts w:ascii="Verdana" w:eastAsia="Verdana" w:hAnsi="Verdana" w:cs="Verdana" w:hint="default"/>
        <w:b/>
        <w:bCs/>
        <w:color w:val="404040"/>
        <w:w w:val="78"/>
        <w:sz w:val="24"/>
        <w:szCs w:val="24"/>
      </w:rPr>
    </w:lvl>
    <w:lvl w:ilvl="1" w:tplc="BCDAA8BC"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DDCC876A"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7BFAC0E2"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2940EEBC">
      <w:numFmt w:val="bullet"/>
      <w:lvlText w:val="•"/>
      <w:lvlJc w:val="left"/>
      <w:pPr>
        <w:ind w:left="4866" w:hanging="360"/>
      </w:pPr>
      <w:rPr>
        <w:rFonts w:hint="default"/>
      </w:rPr>
    </w:lvl>
    <w:lvl w:ilvl="5" w:tplc="3D9E58AE">
      <w:numFmt w:val="bullet"/>
      <w:lvlText w:val="•"/>
      <w:lvlJc w:val="left"/>
      <w:pPr>
        <w:ind w:left="5932" w:hanging="360"/>
      </w:pPr>
      <w:rPr>
        <w:rFonts w:hint="default"/>
      </w:rPr>
    </w:lvl>
    <w:lvl w:ilvl="6" w:tplc="86AAC722">
      <w:numFmt w:val="bullet"/>
      <w:lvlText w:val="•"/>
      <w:lvlJc w:val="left"/>
      <w:pPr>
        <w:ind w:left="6999" w:hanging="360"/>
      </w:pPr>
      <w:rPr>
        <w:rFonts w:hint="default"/>
      </w:rPr>
    </w:lvl>
    <w:lvl w:ilvl="7" w:tplc="1C94998C">
      <w:numFmt w:val="bullet"/>
      <w:lvlText w:val="•"/>
      <w:lvlJc w:val="left"/>
      <w:pPr>
        <w:ind w:left="8065" w:hanging="360"/>
      </w:pPr>
      <w:rPr>
        <w:rFonts w:hint="default"/>
      </w:rPr>
    </w:lvl>
    <w:lvl w:ilvl="8" w:tplc="1F4E7D6C">
      <w:numFmt w:val="bullet"/>
      <w:lvlText w:val="•"/>
      <w:lvlJc w:val="left"/>
      <w:pPr>
        <w:ind w:left="9132" w:hanging="360"/>
      </w:pPr>
      <w:rPr>
        <w:rFonts w:hint="default"/>
      </w:rPr>
    </w:lvl>
  </w:abstractNum>
  <w:abstractNum w:abstractNumId="1" w15:restartNumberingAfterBreak="0">
    <w:nsid w:val="41437BF0"/>
    <w:multiLevelType w:val="hybridMultilevel"/>
    <w:tmpl w:val="14C2C5DE"/>
    <w:lvl w:ilvl="0" w:tplc="040C000F">
      <w:start w:val="1"/>
      <w:numFmt w:val="decimal"/>
      <w:lvlText w:val="%1."/>
      <w:lvlJc w:val="left"/>
      <w:pPr>
        <w:ind w:left="607" w:hanging="360"/>
      </w:pPr>
      <w:rPr>
        <w:rFonts w:hint="default"/>
        <w:b/>
        <w:bCs/>
        <w:color w:val="404040"/>
        <w:w w:val="78"/>
        <w:sz w:val="24"/>
        <w:szCs w:val="24"/>
      </w:rPr>
    </w:lvl>
    <w:lvl w:ilvl="1" w:tplc="BCDAA8BC"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DDCC876A"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7BFAC0E2"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2940EEBC">
      <w:numFmt w:val="bullet"/>
      <w:lvlText w:val="•"/>
      <w:lvlJc w:val="left"/>
      <w:pPr>
        <w:ind w:left="4866" w:hanging="360"/>
      </w:pPr>
      <w:rPr>
        <w:rFonts w:hint="default"/>
      </w:rPr>
    </w:lvl>
    <w:lvl w:ilvl="5" w:tplc="3D9E58AE">
      <w:numFmt w:val="bullet"/>
      <w:lvlText w:val="•"/>
      <w:lvlJc w:val="left"/>
      <w:pPr>
        <w:ind w:left="5932" w:hanging="360"/>
      </w:pPr>
      <w:rPr>
        <w:rFonts w:hint="default"/>
      </w:rPr>
    </w:lvl>
    <w:lvl w:ilvl="6" w:tplc="86AAC722">
      <w:numFmt w:val="bullet"/>
      <w:lvlText w:val="•"/>
      <w:lvlJc w:val="left"/>
      <w:pPr>
        <w:ind w:left="6999" w:hanging="360"/>
      </w:pPr>
      <w:rPr>
        <w:rFonts w:hint="default"/>
      </w:rPr>
    </w:lvl>
    <w:lvl w:ilvl="7" w:tplc="1C94998C">
      <w:numFmt w:val="bullet"/>
      <w:lvlText w:val="•"/>
      <w:lvlJc w:val="left"/>
      <w:pPr>
        <w:ind w:left="8065" w:hanging="360"/>
      </w:pPr>
      <w:rPr>
        <w:rFonts w:hint="default"/>
      </w:rPr>
    </w:lvl>
    <w:lvl w:ilvl="8" w:tplc="1F4E7D6C">
      <w:numFmt w:val="bullet"/>
      <w:lvlText w:val="•"/>
      <w:lvlJc w:val="left"/>
      <w:pPr>
        <w:ind w:left="9132" w:hanging="360"/>
      </w:pPr>
      <w:rPr>
        <w:rFonts w:hint="default"/>
      </w:rPr>
    </w:lvl>
  </w:abstractNum>
  <w:abstractNum w:abstractNumId="2" w15:restartNumberingAfterBreak="0">
    <w:nsid w:val="51D22D57"/>
    <w:multiLevelType w:val="hybridMultilevel"/>
    <w:tmpl w:val="1DD61D30"/>
    <w:lvl w:ilvl="0" w:tplc="040C000F">
      <w:start w:val="1"/>
      <w:numFmt w:val="decimal"/>
      <w:lvlText w:val="%1."/>
      <w:lvlJc w:val="left"/>
      <w:pPr>
        <w:ind w:left="607" w:hanging="360"/>
      </w:pPr>
      <w:rPr>
        <w:rFonts w:hint="default"/>
        <w:b/>
        <w:bCs/>
        <w:color w:val="404040"/>
        <w:w w:val="78"/>
        <w:sz w:val="24"/>
        <w:szCs w:val="24"/>
      </w:rPr>
    </w:lvl>
    <w:lvl w:ilvl="1" w:tplc="BCDAA8BC"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DDCC876A"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7BFAC0E2"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2940EEBC">
      <w:numFmt w:val="bullet"/>
      <w:lvlText w:val="•"/>
      <w:lvlJc w:val="left"/>
      <w:pPr>
        <w:ind w:left="4866" w:hanging="360"/>
      </w:pPr>
      <w:rPr>
        <w:rFonts w:hint="default"/>
      </w:rPr>
    </w:lvl>
    <w:lvl w:ilvl="5" w:tplc="3D9E58AE">
      <w:numFmt w:val="bullet"/>
      <w:lvlText w:val="•"/>
      <w:lvlJc w:val="left"/>
      <w:pPr>
        <w:ind w:left="5932" w:hanging="360"/>
      </w:pPr>
      <w:rPr>
        <w:rFonts w:hint="default"/>
      </w:rPr>
    </w:lvl>
    <w:lvl w:ilvl="6" w:tplc="86AAC722">
      <w:numFmt w:val="bullet"/>
      <w:lvlText w:val="•"/>
      <w:lvlJc w:val="left"/>
      <w:pPr>
        <w:ind w:left="6999" w:hanging="360"/>
      </w:pPr>
      <w:rPr>
        <w:rFonts w:hint="default"/>
      </w:rPr>
    </w:lvl>
    <w:lvl w:ilvl="7" w:tplc="1C94998C">
      <w:numFmt w:val="bullet"/>
      <w:lvlText w:val="•"/>
      <w:lvlJc w:val="left"/>
      <w:pPr>
        <w:ind w:left="8065" w:hanging="360"/>
      </w:pPr>
      <w:rPr>
        <w:rFonts w:hint="default"/>
      </w:rPr>
    </w:lvl>
    <w:lvl w:ilvl="8" w:tplc="1F4E7D6C">
      <w:numFmt w:val="bullet"/>
      <w:lvlText w:val="•"/>
      <w:lvlJc w:val="left"/>
      <w:pPr>
        <w:ind w:left="9132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B5"/>
    <w:rsid w:val="000029B0"/>
    <w:rsid w:val="00053985"/>
    <w:rsid w:val="000A0A34"/>
    <w:rsid w:val="000A6546"/>
    <w:rsid w:val="000E19DF"/>
    <w:rsid w:val="000E3F1C"/>
    <w:rsid w:val="000E612B"/>
    <w:rsid w:val="000F72F8"/>
    <w:rsid w:val="00110DFE"/>
    <w:rsid w:val="001252E8"/>
    <w:rsid w:val="001A1343"/>
    <w:rsid w:val="001D5E3E"/>
    <w:rsid w:val="001F1B00"/>
    <w:rsid w:val="0020711D"/>
    <w:rsid w:val="00213CB8"/>
    <w:rsid w:val="00223093"/>
    <w:rsid w:val="002346E5"/>
    <w:rsid w:val="002401E8"/>
    <w:rsid w:val="00257BFC"/>
    <w:rsid w:val="002735A0"/>
    <w:rsid w:val="002E0F48"/>
    <w:rsid w:val="00333AB0"/>
    <w:rsid w:val="00343C16"/>
    <w:rsid w:val="00344AD6"/>
    <w:rsid w:val="00344BCF"/>
    <w:rsid w:val="00365E14"/>
    <w:rsid w:val="00370729"/>
    <w:rsid w:val="003A220D"/>
    <w:rsid w:val="003E1EF3"/>
    <w:rsid w:val="0040779E"/>
    <w:rsid w:val="00436668"/>
    <w:rsid w:val="004476A4"/>
    <w:rsid w:val="00462215"/>
    <w:rsid w:val="004909A1"/>
    <w:rsid w:val="004F246A"/>
    <w:rsid w:val="00530CB1"/>
    <w:rsid w:val="005D375C"/>
    <w:rsid w:val="005E55C8"/>
    <w:rsid w:val="005E5815"/>
    <w:rsid w:val="00604714"/>
    <w:rsid w:val="00620F1B"/>
    <w:rsid w:val="00623605"/>
    <w:rsid w:val="00630F97"/>
    <w:rsid w:val="00643C52"/>
    <w:rsid w:val="006E0843"/>
    <w:rsid w:val="006F2281"/>
    <w:rsid w:val="00704DE0"/>
    <w:rsid w:val="007050D5"/>
    <w:rsid w:val="007728AA"/>
    <w:rsid w:val="007B78BE"/>
    <w:rsid w:val="007E1A9A"/>
    <w:rsid w:val="008002E3"/>
    <w:rsid w:val="008635E0"/>
    <w:rsid w:val="008B7A40"/>
    <w:rsid w:val="008F66B5"/>
    <w:rsid w:val="008F67DD"/>
    <w:rsid w:val="008F7487"/>
    <w:rsid w:val="00930728"/>
    <w:rsid w:val="009471C6"/>
    <w:rsid w:val="00950A28"/>
    <w:rsid w:val="00971C1A"/>
    <w:rsid w:val="00983DAC"/>
    <w:rsid w:val="00984DB5"/>
    <w:rsid w:val="009A4DAB"/>
    <w:rsid w:val="009B1C8E"/>
    <w:rsid w:val="009C6ED2"/>
    <w:rsid w:val="00A5406A"/>
    <w:rsid w:val="00A84023"/>
    <w:rsid w:val="00AD7C78"/>
    <w:rsid w:val="00B62453"/>
    <w:rsid w:val="00B76769"/>
    <w:rsid w:val="00BB04BA"/>
    <w:rsid w:val="00BD2ABA"/>
    <w:rsid w:val="00BD5686"/>
    <w:rsid w:val="00BD6109"/>
    <w:rsid w:val="00C5255A"/>
    <w:rsid w:val="00C6247C"/>
    <w:rsid w:val="00C856AE"/>
    <w:rsid w:val="00C85BCF"/>
    <w:rsid w:val="00C862DB"/>
    <w:rsid w:val="00CC7C8F"/>
    <w:rsid w:val="00CF4FE1"/>
    <w:rsid w:val="00D3253C"/>
    <w:rsid w:val="00D57E7F"/>
    <w:rsid w:val="00D925DC"/>
    <w:rsid w:val="00DC30B2"/>
    <w:rsid w:val="00DE377F"/>
    <w:rsid w:val="00E00D75"/>
    <w:rsid w:val="00E422F1"/>
    <w:rsid w:val="00E54CCA"/>
    <w:rsid w:val="00E55CA2"/>
    <w:rsid w:val="00E97B89"/>
    <w:rsid w:val="00ED0FDD"/>
    <w:rsid w:val="00EE344B"/>
    <w:rsid w:val="00EF082E"/>
    <w:rsid w:val="00EF6B5B"/>
    <w:rsid w:val="00F4339B"/>
    <w:rsid w:val="00F8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1E122"/>
  <w15:docId w15:val="{72031AE0-5324-484E-A9E9-9DA66B3B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0711D"/>
    <w:pPr>
      <w:spacing w:after="0" w:line="240" w:lineRule="auto"/>
      <w:jc w:val="both"/>
    </w:pPr>
  </w:style>
  <w:style w:type="character" w:styleId="Marquedecommentaire">
    <w:name w:val="annotation reference"/>
    <w:basedOn w:val="Policepardfaut"/>
    <w:uiPriority w:val="99"/>
    <w:semiHidden/>
    <w:unhideWhenUsed/>
    <w:rsid w:val="004909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9A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09A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9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09A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Bony</dc:creator>
  <cp:keywords/>
  <dc:description/>
  <cp:lastModifiedBy>XX</cp:lastModifiedBy>
  <cp:revision>3</cp:revision>
  <dcterms:created xsi:type="dcterms:W3CDTF">2019-11-22T13:01:00Z</dcterms:created>
  <dcterms:modified xsi:type="dcterms:W3CDTF">2019-11-22T13:01:00Z</dcterms:modified>
</cp:coreProperties>
</file>